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024C" w14:textId="3E2B7BF1" w:rsidR="00AE2E70" w:rsidRPr="00C940B8" w:rsidRDefault="00226496" w:rsidP="00C940B8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Legislative </w:t>
      </w:r>
      <w:r w:rsidR="00C940B8" w:rsidRPr="00C940B8">
        <w:rPr>
          <w:b/>
          <w:sz w:val="72"/>
          <w:szCs w:val="72"/>
          <w:u w:val="single"/>
        </w:rPr>
        <w:t>Committee</w:t>
      </w:r>
    </w:p>
    <w:p w14:paraId="3F3B5027" w14:textId="77777777" w:rsidR="00C940B8" w:rsidRDefault="00C940B8" w:rsidP="00C940B8">
      <w:pPr>
        <w:jc w:val="center"/>
        <w:rPr>
          <w:b/>
          <w:sz w:val="72"/>
          <w:szCs w:val="72"/>
        </w:rPr>
      </w:pPr>
    </w:p>
    <w:p w14:paraId="617EC0BB" w14:textId="3B751431" w:rsidR="00C940B8" w:rsidRDefault="00C940B8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Chief </w:t>
      </w:r>
      <w:r w:rsidR="00226496">
        <w:rPr>
          <w:b/>
          <w:sz w:val="40"/>
          <w:szCs w:val="40"/>
        </w:rPr>
        <w:t>Darrell Atteberry, Bel Aire</w:t>
      </w:r>
      <w:r>
        <w:rPr>
          <w:b/>
          <w:sz w:val="40"/>
          <w:szCs w:val="40"/>
        </w:rPr>
        <w:t xml:space="preserve"> PD (Chairman)</w:t>
      </w:r>
    </w:p>
    <w:p w14:paraId="159471E5" w14:textId="31F83CD6" w:rsidR="00226496" w:rsidRDefault="00226496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Director Todd Ackerman, Augusta DPS</w:t>
      </w:r>
    </w:p>
    <w:p w14:paraId="1B429E56" w14:textId="56CDB662" w:rsidR="00226496" w:rsidRDefault="00226496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John Defore, Hiawatha PD</w:t>
      </w:r>
    </w:p>
    <w:p w14:paraId="2CDAA113" w14:textId="435458D5" w:rsidR="00226496" w:rsidRDefault="00226496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Ken Doze, Hoisington PD</w:t>
      </w:r>
    </w:p>
    <w:p w14:paraId="15E0C29E" w14:textId="36C94013" w:rsidR="00226496" w:rsidRDefault="00226496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Gene Garcia, Caldwell PD</w:t>
      </w:r>
    </w:p>
    <w:p w14:paraId="61ABE9AC" w14:textId="00B673A2" w:rsidR="00226496" w:rsidRDefault="00226496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Henry Horn, KCK Public Schools</w:t>
      </w:r>
    </w:p>
    <w:p w14:paraId="727EB689" w14:textId="3C614862" w:rsidR="00226496" w:rsidRDefault="00226496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Douglas Jones, Burlington PD</w:t>
      </w:r>
    </w:p>
    <w:p w14:paraId="7B22B509" w14:textId="6D6C764C" w:rsidR="00226496" w:rsidRDefault="00226496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Patrick Kitchens, Leavenworth PD</w:t>
      </w:r>
    </w:p>
    <w:p w14:paraId="75033765" w14:textId="606C2310" w:rsidR="00226496" w:rsidRDefault="00226496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David Lux, Kingman PD</w:t>
      </w:r>
    </w:p>
    <w:p w14:paraId="2F89F408" w14:textId="50E19A13" w:rsidR="00226496" w:rsidRDefault="00226496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Chief Nelson Mosley, </w:t>
      </w:r>
      <w:r w:rsidR="00431FF7">
        <w:rPr>
          <w:b/>
          <w:sz w:val="40"/>
          <w:szCs w:val="40"/>
        </w:rPr>
        <w:t>Univ. of KS PD</w:t>
      </w:r>
    </w:p>
    <w:p w14:paraId="79E0B812" w14:textId="18E59579" w:rsidR="00431FF7" w:rsidRDefault="00431FF7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Danny Shanks (Ret.), Oakley PD</w:t>
      </w:r>
    </w:p>
    <w:p w14:paraId="3AA4051F" w14:textId="2BAAC077" w:rsidR="00431FF7" w:rsidRDefault="00431FF7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Chief Don </w:t>
      </w:r>
      <w:proofErr w:type="spellStart"/>
      <w:r>
        <w:rPr>
          <w:b/>
          <w:sz w:val="40"/>
          <w:szCs w:val="40"/>
        </w:rPr>
        <w:t>Scheibler</w:t>
      </w:r>
      <w:proofErr w:type="spellEnd"/>
      <w:r>
        <w:rPr>
          <w:b/>
          <w:sz w:val="40"/>
          <w:szCs w:val="40"/>
        </w:rPr>
        <w:t>, Hays PD</w:t>
      </w:r>
    </w:p>
    <w:p w14:paraId="50A66195" w14:textId="3688E128" w:rsidR="00431FF7" w:rsidRDefault="00431FF7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Chief Ed Klumpp (Ret.) Topeka PD</w:t>
      </w:r>
    </w:p>
    <w:p w14:paraId="3C32954C" w14:textId="2F2CD378" w:rsidR="00431FF7" w:rsidRDefault="00431FF7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Exec. Dir. Doug Schroeder, KS-CPOST</w:t>
      </w:r>
    </w:p>
    <w:p w14:paraId="65B96B0C" w14:textId="55B94AF9" w:rsidR="00431FF7" w:rsidRDefault="00431FF7" w:rsidP="00C940B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Asst. Dir. Tony </w:t>
      </w:r>
      <w:proofErr w:type="spellStart"/>
      <w:r>
        <w:rPr>
          <w:b/>
          <w:sz w:val="40"/>
          <w:szCs w:val="40"/>
        </w:rPr>
        <w:t>Weingartner</w:t>
      </w:r>
      <w:proofErr w:type="spellEnd"/>
      <w:r>
        <w:rPr>
          <w:b/>
          <w:sz w:val="40"/>
          <w:szCs w:val="40"/>
        </w:rPr>
        <w:t>, KBI</w:t>
      </w:r>
      <w:bookmarkStart w:id="0" w:name="_GoBack"/>
      <w:bookmarkEnd w:id="0"/>
    </w:p>
    <w:sectPr w:rsidR="00431F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20DC" w14:textId="77777777" w:rsidR="00C940B8" w:rsidRDefault="00C940B8" w:rsidP="00C940B8">
      <w:pPr>
        <w:spacing w:after="0" w:line="240" w:lineRule="auto"/>
      </w:pPr>
      <w:r>
        <w:separator/>
      </w:r>
    </w:p>
  </w:endnote>
  <w:endnote w:type="continuationSeparator" w:id="0">
    <w:p w14:paraId="33FC9911" w14:textId="77777777" w:rsidR="00C940B8" w:rsidRDefault="00C940B8" w:rsidP="00C94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E9453" w14:textId="77777777" w:rsidR="00C940B8" w:rsidRDefault="00C94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B132F" w14:textId="77777777" w:rsidR="00C940B8" w:rsidRDefault="00C940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896D" w14:textId="77777777" w:rsidR="00C940B8" w:rsidRDefault="00C9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DD1C9" w14:textId="77777777" w:rsidR="00C940B8" w:rsidRDefault="00C940B8" w:rsidP="00C940B8">
      <w:pPr>
        <w:spacing w:after="0" w:line="240" w:lineRule="auto"/>
      </w:pPr>
      <w:r>
        <w:separator/>
      </w:r>
    </w:p>
  </w:footnote>
  <w:footnote w:type="continuationSeparator" w:id="0">
    <w:p w14:paraId="56FA4727" w14:textId="77777777" w:rsidR="00C940B8" w:rsidRDefault="00C940B8" w:rsidP="00C94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B09FA" w14:textId="77777777" w:rsidR="00C940B8" w:rsidRDefault="00C940B8">
    <w:pPr>
      <w:pStyle w:val="Header"/>
    </w:pPr>
    <w:r>
      <w:rPr>
        <w:noProof/>
      </w:rPr>
      <w:pict w14:anchorId="4BBEB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7" o:spid="_x0000_s2050" type="#_x0000_t75" style="position:absolute;margin-left:0;margin-top:0;width:468pt;height:491.4pt;z-index:-251657216;mso-position-horizontal:center;mso-position-horizontal-relative:margin;mso-position-vertical:center;mso-position-vertical-relative:margin" o:allowincell="f">
          <v:imagedata r:id="rId1" o:title="KACP colo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557A8" w14:textId="77777777" w:rsidR="00C940B8" w:rsidRDefault="00C940B8">
    <w:pPr>
      <w:pStyle w:val="Header"/>
    </w:pPr>
    <w:r>
      <w:rPr>
        <w:noProof/>
      </w:rPr>
      <w:pict w14:anchorId="6FCC7A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8" o:spid="_x0000_s2051" type="#_x0000_t75" style="position:absolute;margin-left:0;margin-top:0;width:468pt;height:491.4pt;z-index:-251656192;mso-position-horizontal:center;mso-position-horizontal-relative:margin;mso-position-vertical:center;mso-position-vertical-relative:margin" o:allowincell="f">
          <v:imagedata r:id="rId1" o:title="KACP colo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BDCD" w14:textId="77777777" w:rsidR="00C940B8" w:rsidRDefault="00C940B8">
    <w:pPr>
      <w:pStyle w:val="Header"/>
    </w:pPr>
    <w:r>
      <w:rPr>
        <w:noProof/>
      </w:rPr>
      <w:pict w14:anchorId="12774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131906" o:spid="_x0000_s2049" type="#_x0000_t75" style="position:absolute;margin-left:0;margin-top:0;width:468pt;height:491.4pt;z-index:-251658240;mso-position-horizontal:center;mso-position-horizontal-relative:margin;mso-position-vertical:center;mso-position-vertical-relative:margin" o:allowincell="f">
          <v:imagedata r:id="rId1" o:title="KACP colo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15194"/>
    <w:multiLevelType w:val="hybridMultilevel"/>
    <w:tmpl w:val="B172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B8"/>
    <w:rsid w:val="000960E3"/>
    <w:rsid w:val="00226496"/>
    <w:rsid w:val="00431FF7"/>
    <w:rsid w:val="00A558AB"/>
    <w:rsid w:val="00C940B8"/>
    <w:rsid w:val="00D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F405CE"/>
  <w15:chartTrackingRefBased/>
  <w15:docId w15:val="{87482CA5-BEC8-4604-9B3A-67341206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B8"/>
  </w:style>
  <w:style w:type="paragraph" w:styleId="Footer">
    <w:name w:val="footer"/>
    <w:basedOn w:val="Normal"/>
    <w:link w:val="FooterChar"/>
    <w:uiPriority w:val="99"/>
    <w:unhideWhenUsed/>
    <w:rsid w:val="00C94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B8"/>
  </w:style>
  <w:style w:type="paragraph" w:styleId="ListParagraph">
    <w:name w:val="List Paragraph"/>
    <w:basedOn w:val="Normal"/>
    <w:uiPriority w:val="34"/>
    <w:qFormat/>
    <w:rsid w:val="00C9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5AD358447E84C9D4B7E13C576A912" ma:contentTypeVersion="16" ma:contentTypeDescription="Create a new document." ma:contentTypeScope="" ma:versionID="739cba43bfa7d4603c68d59d2c8398bd">
  <xsd:schema xmlns:xsd="http://www.w3.org/2001/XMLSchema" xmlns:xs="http://www.w3.org/2001/XMLSchema" xmlns:p="http://schemas.microsoft.com/office/2006/metadata/properties" xmlns:ns2="a22a2a67-3889-4499-8e47-05d13be6f114" xmlns:ns3="c011ebd0-2eca-452f-b3b8-f45280797b95" targetNamespace="http://schemas.microsoft.com/office/2006/metadata/properties" ma:root="true" ma:fieldsID="00a16ebfdb1f3448f67b5ea25a27c2a6" ns2:_="" ns3:_="">
    <xsd:import namespace="a22a2a67-3889-4499-8e47-05d13be6f114"/>
    <xsd:import namespace="c011ebd0-2eca-452f-b3b8-f45280797b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a2a67-3889-4499-8e47-05d13be6f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c2c5899-478d-4689-af14-80570c5f1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ebd0-2eca-452f-b3b8-f45280797b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738295-2101-403d-8ca5-1ccf5e1cfc43}" ma:internalName="TaxCatchAll" ma:showField="CatchAllData" ma:web="c011ebd0-2eca-452f-b3b8-f45280797b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1ebd0-2eca-452f-b3b8-f45280797b95"/>
    <lcf76f155ced4ddcb4097134ff3c332f xmlns="a22a2a67-3889-4499-8e47-05d13be6f11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EDB3D4-29EF-4700-9362-75BA17A9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a2a67-3889-4499-8e47-05d13be6f114"/>
    <ds:schemaRef ds:uri="c011ebd0-2eca-452f-b3b8-f45280797b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E169C-433B-400D-BECA-B6D250696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75B5D-EE1D-4C21-A775-FFF6E3700FE9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c011ebd0-2eca-452f-b3b8-f45280797b95"/>
    <ds:schemaRef ds:uri="a22a2a67-3889-4499-8e47-05d13be6f1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Buller, Heather</dc:creator>
  <cp:keywords/>
  <dc:description/>
  <cp:lastModifiedBy>Buller, Heather</cp:lastModifiedBy>
  <cp:revision>2</cp:revision>
  <dcterms:created xsi:type="dcterms:W3CDTF">2022-07-07T14:16:00Z</dcterms:created>
  <dcterms:modified xsi:type="dcterms:W3CDTF">2022-07-07T14:16:00Z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0x010100E495AD358447E84C9D4B7E13C576A912</vt:lpwstr>
  </property>
</Properties>
</file>